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618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Lloyd Brian G.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MERIT PARKWAY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MMSI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1,180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55.73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37.71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16,722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65.03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70.58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20% commencing on 03/02/2019.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20% commencing on 03/01/2020.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on 02/26/2021.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on 03/19/2022.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on 02/28/2023.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Becomes exercisable in equal annual installments of 25% commencing on 02/28/2024.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Brian G. Lloyd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03/15/2024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7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1772" TargetMode="External"/><Relationship Id="rId13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2024-03-15T17:12:24Z</dcterms:created>
  <dcterms:modified xsi:type="dcterms:W3CDTF">2024-03-15T17:12:24Z</dcterms:modified>
</cp:coreProperties>
</file>