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7576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57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Lloyd Brian G.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MERIT PARKWAY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MMSI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2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7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37.71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16,722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65.03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70.58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13,576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bona fide charitable gift of shares. No consideration was received for the transaction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 exercisable in equal annual installments of 25% commencing on 02/26/2021.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 exercisable in equal annual installments of 25% commencing on 03/19/2022.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02/28/2023.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 exercisable in equal annual installments of 25% commencing on 02/28/2024.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Brian G. Lloyd,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7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1772" TargetMode="External"/><Relationship Id="rId14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2026-06-08T13:29:36Z</dcterms:created>
  <dcterms:modified xsi:type="dcterms:W3CDTF">2026-06-08T13:29:36Z</dcterms:modified>
</cp:coreProperties>
</file>